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：</w:t>
      </w:r>
    </w:p>
    <w:p w14:paraId="424B4808">
      <w:pPr>
        <w:bidi w:val="0"/>
        <w:rPr>
          <w:rFonts w:hint="eastAsia"/>
          <w:lang w:val="en-US" w:eastAsia="zh-CN"/>
        </w:rPr>
      </w:pPr>
    </w:p>
    <w:p w14:paraId="43985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合肥高新公共交通运营有限公司员工安全生产责任险项目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详细保险</w:t>
      </w:r>
      <w:r>
        <w:rPr>
          <w:rFonts w:hint="eastAsia" w:ascii="方正小标宋简体" w:hAnsi="Calibri" w:eastAsia="方正小标宋简体"/>
          <w:sz w:val="44"/>
          <w:szCs w:val="44"/>
        </w:rPr>
        <w:t>方案</w:t>
      </w:r>
    </w:p>
    <w:p w14:paraId="7A06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</w:p>
    <w:p w14:paraId="72F3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公司276名员工购买安全生产责任险，时段为2024年11月5日至2025年11月4日。具体保额如下：</w:t>
      </w:r>
    </w:p>
    <w:p w14:paraId="54357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1.每人死亡伤残保额300000元；</w:t>
      </w:r>
    </w:p>
    <w:p w14:paraId="0F84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2.每人医疗费保额30000元；</w:t>
      </w:r>
    </w:p>
    <w:p w14:paraId="18774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3.医疗费用免赔额100元或损失金额的10％，以高者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为准。</w:t>
      </w:r>
    </w:p>
    <w:p w14:paraId="53045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我司后期如有新增人员购买安全生产责任险，按照此次报价为准。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F09864F-D723-4C43-B179-0C625A14C8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7B9D30-0A08-4B7D-B176-0F60426AFE7A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8D2B4594-98DA-407C-A447-C0591F6FCB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0NmMxNTMzMzc4ZmNkZjIyMWRiMDhlNDY4Mzc3Y2UifQ=="/>
  </w:docVars>
  <w:rsids>
    <w:rsidRoot w:val="00EC1964"/>
    <w:rsid w:val="000476CA"/>
    <w:rsid w:val="005D16B7"/>
    <w:rsid w:val="00A04E82"/>
    <w:rsid w:val="00C20B0E"/>
    <w:rsid w:val="00EC1964"/>
    <w:rsid w:val="00F9432B"/>
    <w:rsid w:val="03AE3AF3"/>
    <w:rsid w:val="049B394B"/>
    <w:rsid w:val="051C4A8C"/>
    <w:rsid w:val="06824CF8"/>
    <w:rsid w:val="08783278"/>
    <w:rsid w:val="08D92601"/>
    <w:rsid w:val="09805C37"/>
    <w:rsid w:val="09ED279D"/>
    <w:rsid w:val="0A2C799D"/>
    <w:rsid w:val="0A3F2403"/>
    <w:rsid w:val="0A474359"/>
    <w:rsid w:val="0A92103B"/>
    <w:rsid w:val="0ADD1F8A"/>
    <w:rsid w:val="0B626F71"/>
    <w:rsid w:val="0DB81E88"/>
    <w:rsid w:val="0E934073"/>
    <w:rsid w:val="0F0A004B"/>
    <w:rsid w:val="0F1B03B9"/>
    <w:rsid w:val="0F343914"/>
    <w:rsid w:val="10697CBA"/>
    <w:rsid w:val="10DF2A48"/>
    <w:rsid w:val="11C0348C"/>
    <w:rsid w:val="11FC55B2"/>
    <w:rsid w:val="1230601B"/>
    <w:rsid w:val="14860174"/>
    <w:rsid w:val="14B70535"/>
    <w:rsid w:val="14D317E3"/>
    <w:rsid w:val="14ED0E12"/>
    <w:rsid w:val="154D736D"/>
    <w:rsid w:val="158521DA"/>
    <w:rsid w:val="15E4340F"/>
    <w:rsid w:val="164B4BEC"/>
    <w:rsid w:val="173D55C4"/>
    <w:rsid w:val="193D1315"/>
    <w:rsid w:val="19DD0836"/>
    <w:rsid w:val="1A5E2248"/>
    <w:rsid w:val="1ACC2240"/>
    <w:rsid w:val="1AF5570C"/>
    <w:rsid w:val="1B0313C4"/>
    <w:rsid w:val="1BAD4238"/>
    <w:rsid w:val="1BBD69A2"/>
    <w:rsid w:val="1BFE6842"/>
    <w:rsid w:val="1CCF49D8"/>
    <w:rsid w:val="1D2D3883"/>
    <w:rsid w:val="1DD63A75"/>
    <w:rsid w:val="1E962B13"/>
    <w:rsid w:val="1F923E71"/>
    <w:rsid w:val="20716C4C"/>
    <w:rsid w:val="218B51E7"/>
    <w:rsid w:val="21B77BBF"/>
    <w:rsid w:val="21BD1BD9"/>
    <w:rsid w:val="223E3E3C"/>
    <w:rsid w:val="226B2944"/>
    <w:rsid w:val="22CA7C2F"/>
    <w:rsid w:val="237B0113"/>
    <w:rsid w:val="23D21E8B"/>
    <w:rsid w:val="23F3678E"/>
    <w:rsid w:val="25242DAA"/>
    <w:rsid w:val="25E17723"/>
    <w:rsid w:val="2678327D"/>
    <w:rsid w:val="275A4AE9"/>
    <w:rsid w:val="285C4A9C"/>
    <w:rsid w:val="28932C71"/>
    <w:rsid w:val="28D2616A"/>
    <w:rsid w:val="2935337D"/>
    <w:rsid w:val="295A44D4"/>
    <w:rsid w:val="2A41271B"/>
    <w:rsid w:val="2A6428AE"/>
    <w:rsid w:val="2A922F6B"/>
    <w:rsid w:val="2AEC6B2B"/>
    <w:rsid w:val="2BDB094E"/>
    <w:rsid w:val="2C3B7CF2"/>
    <w:rsid w:val="2D010926"/>
    <w:rsid w:val="2D542766"/>
    <w:rsid w:val="2F5B602D"/>
    <w:rsid w:val="2FD903BE"/>
    <w:rsid w:val="2FFB336C"/>
    <w:rsid w:val="30476EE7"/>
    <w:rsid w:val="3060464B"/>
    <w:rsid w:val="328E040B"/>
    <w:rsid w:val="33574D5E"/>
    <w:rsid w:val="3380513E"/>
    <w:rsid w:val="35A46255"/>
    <w:rsid w:val="35D733CF"/>
    <w:rsid w:val="367F4CF7"/>
    <w:rsid w:val="37A9642D"/>
    <w:rsid w:val="38CD4CAC"/>
    <w:rsid w:val="39691347"/>
    <w:rsid w:val="39F80474"/>
    <w:rsid w:val="3A4D22F5"/>
    <w:rsid w:val="3BE16DE7"/>
    <w:rsid w:val="3D2427C1"/>
    <w:rsid w:val="3E1A0CED"/>
    <w:rsid w:val="3E3F4D6C"/>
    <w:rsid w:val="3E7013C9"/>
    <w:rsid w:val="3E9C3F6D"/>
    <w:rsid w:val="3FD31C10"/>
    <w:rsid w:val="405F16F6"/>
    <w:rsid w:val="40DC68A2"/>
    <w:rsid w:val="40F235F8"/>
    <w:rsid w:val="4156747E"/>
    <w:rsid w:val="42FB1C31"/>
    <w:rsid w:val="438C104B"/>
    <w:rsid w:val="43DF5027"/>
    <w:rsid w:val="44602DE6"/>
    <w:rsid w:val="46132D66"/>
    <w:rsid w:val="46CA5DAF"/>
    <w:rsid w:val="46FD57C4"/>
    <w:rsid w:val="474B36A7"/>
    <w:rsid w:val="475E6263"/>
    <w:rsid w:val="489345C4"/>
    <w:rsid w:val="49094ECF"/>
    <w:rsid w:val="491017DF"/>
    <w:rsid w:val="49D46CB0"/>
    <w:rsid w:val="4A3E412A"/>
    <w:rsid w:val="4A941059"/>
    <w:rsid w:val="4C6A56AA"/>
    <w:rsid w:val="4C8E75EA"/>
    <w:rsid w:val="4CCF2435"/>
    <w:rsid w:val="4CF64AA5"/>
    <w:rsid w:val="4D722F05"/>
    <w:rsid w:val="4D8207D1"/>
    <w:rsid w:val="4E6A5E18"/>
    <w:rsid w:val="4EDC0FB7"/>
    <w:rsid w:val="4EE3488D"/>
    <w:rsid w:val="508F539B"/>
    <w:rsid w:val="510320C0"/>
    <w:rsid w:val="53283BC9"/>
    <w:rsid w:val="53BE6CE1"/>
    <w:rsid w:val="55AA1604"/>
    <w:rsid w:val="56044479"/>
    <w:rsid w:val="561A6B64"/>
    <w:rsid w:val="56232A99"/>
    <w:rsid w:val="56755377"/>
    <w:rsid w:val="56B20379"/>
    <w:rsid w:val="577B6FD4"/>
    <w:rsid w:val="5BC85F49"/>
    <w:rsid w:val="5C19033B"/>
    <w:rsid w:val="5EED39F6"/>
    <w:rsid w:val="60494CF5"/>
    <w:rsid w:val="614879A3"/>
    <w:rsid w:val="61F3246B"/>
    <w:rsid w:val="62376860"/>
    <w:rsid w:val="62A1057E"/>
    <w:rsid w:val="62D8510D"/>
    <w:rsid w:val="642434F7"/>
    <w:rsid w:val="64423590"/>
    <w:rsid w:val="645351E4"/>
    <w:rsid w:val="64A137DB"/>
    <w:rsid w:val="65390AAF"/>
    <w:rsid w:val="654A30CF"/>
    <w:rsid w:val="65622F6B"/>
    <w:rsid w:val="664B7EA3"/>
    <w:rsid w:val="66AC0209"/>
    <w:rsid w:val="678702B9"/>
    <w:rsid w:val="68A25098"/>
    <w:rsid w:val="695C6606"/>
    <w:rsid w:val="6A1E48E6"/>
    <w:rsid w:val="6A3C6480"/>
    <w:rsid w:val="6B0F149F"/>
    <w:rsid w:val="6B3214C1"/>
    <w:rsid w:val="6B633598"/>
    <w:rsid w:val="6B712159"/>
    <w:rsid w:val="6B833C3B"/>
    <w:rsid w:val="6B923E7E"/>
    <w:rsid w:val="6BA6479F"/>
    <w:rsid w:val="6BB63E2B"/>
    <w:rsid w:val="6C1F12FE"/>
    <w:rsid w:val="6C526528"/>
    <w:rsid w:val="6C6A402C"/>
    <w:rsid w:val="6CCF20D9"/>
    <w:rsid w:val="6D1159A2"/>
    <w:rsid w:val="713F6856"/>
    <w:rsid w:val="71F02F43"/>
    <w:rsid w:val="721D0945"/>
    <w:rsid w:val="72283B2D"/>
    <w:rsid w:val="74250BD3"/>
    <w:rsid w:val="7503605C"/>
    <w:rsid w:val="772243B3"/>
    <w:rsid w:val="77302EC9"/>
    <w:rsid w:val="77CF2ACE"/>
    <w:rsid w:val="79927E6B"/>
    <w:rsid w:val="7A4E42C3"/>
    <w:rsid w:val="7A7C4677"/>
    <w:rsid w:val="7B566280"/>
    <w:rsid w:val="7CC871C3"/>
    <w:rsid w:val="7D5A69A2"/>
    <w:rsid w:val="7DFF0AB6"/>
    <w:rsid w:val="7E1626EC"/>
    <w:rsid w:val="7E2D729E"/>
    <w:rsid w:val="7E906F36"/>
    <w:rsid w:val="7F9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character" w:customStyle="1" w:styleId="9">
    <w:name w:val="日期 Char"/>
    <w:basedOn w:val="6"/>
    <w:link w:val="3"/>
    <w:semiHidden/>
    <w:qFormat/>
    <w:uiPriority w:val="99"/>
    <w:rPr>
      <w:szCs w:val="24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152</Words>
  <Characters>177</Characters>
  <Lines>5</Lines>
  <Paragraphs>1</Paragraphs>
  <TotalTime>3</TotalTime>
  <ScaleCrop>false</ScaleCrop>
  <LinksUpToDate>false</LinksUpToDate>
  <CharactersWithSpaces>177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2023-11-17T00:48:00Z</dcterms:created>
  <dc:creator>张玉萍</dc:creator>
  <cp:lastModifiedBy>赵克盼</cp:lastModifiedBy>
  <cp:lastPrinted>2024-08-13T02:03:00Z</cp:lastPrinted>
  <dcterms:modified xsi:type="dcterms:W3CDTF">2024-10-16T08:54:50Z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145C7F5F13E840848D0B18882CCE4BEC</vt:lpwstr>
  </property>
</Properties>
</file>